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76" w:rsidRPr="009E1549" w:rsidRDefault="00102276" w:rsidP="00102276">
      <w:pPr>
        <w:pStyle w:val="1"/>
        <w:pageBreakBefore/>
        <w:numPr>
          <w:ilvl w:val="0"/>
          <w:numId w:val="1"/>
        </w:numPr>
        <w:rPr>
          <w:caps/>
        </w:rPr>
      </w:pPr>
      <w:bookmarkStart w:id="0" w:name="_Toc150772488"/>
      <w:r w:rsidRPr="009E1549">
        <w:rPr>
          <w:caps/>
        </w:rPr>
        <w:t xml:space="preserve">Результаты </w:t>
      </w:r>
      <w:r>
        <w:rPr>
          <w:caps/>
        </w:rPr>
        <w:t xml:space="preserve">ОЦЕНКИ </w:t>
      </w:r>
      <w:r w:rsidRPr="009E1549">
        <w:rPr>
          <w:caps/>
        </w:rPr>
        <w:t>качества условий оказания услуг организациями социального обслуживания</w:t>
      </w:r>
      <w:bookmarkEnd w:id="0"/>
    </w:p>
    <w:p w:rsidR="00102276" w:rsidRPr="0037270A" w:rsidRDefault="00102276" w:rsidP="00102276">
      <w:pPr>
        <w:pStyle w:val="2"/>
        <w:rPr>
          <w:rFonts w:ascii="Times New Roman" w:hAnsi="Times New Roman" w:cs="Times New Roman"/>
          <w:color w:val="auto"/>
        </w:rPr>
      </w:pPr>
      <w:bookmarkStart w:id="1" w:name="_Toc150772489"/>
      <w:r w:rsidRPr="0037270A">
        <w:rPr>
          <w:rFonts w:ascii="Times New Roman" w:hAnsi="Times New Roman" w:cs="Times New Roman"/>
          <w:color w:val="auto"/>
          <w:shd w:val="clear" w:color="auto" w:fill="FFFFFF"/>
        </w:rPr>
        <w:t>2.1 Расчет показателей, характеризующих критерий оценки качества "Открытость и доступность информации об организации социальной сферы"</w:t>
      </w:r>
      <w:bookmarkEnd w:id="1"/>
    </w:p>
    <w:p w:rsidR="00102276" w:rsidRDefault="00102276" w:rsidP="00102276">
      <w:pPr>
        <w:rPr>
          <w:rFonts w:ascii="Times New Roman" w:hAnsi="Times New Roman" w:cs="Times New Roman"/>
          <w:sz w:val="24"/>
          <w:szCs w:val="24"/>
        </w:rPr>
      </w:pPr>
    </w:p>
    <w:p w:rsidR="00102276" w:rsidRPr="00E147EC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EC">
        <w:rPr>
          <w:rFonts w:ascii="Times New Roman" w:hAnsi="Times New Roman" w:cs="Times New Roman"/>
          <w:sz w:val="28"/>
          <w:szCs w:val="28"/>
        </w:rPr>
        <w:t>Открытость и доступность информации организации социальной сферы складывается из трех показателей «Соответствие информации о деятельности организации социального обслуживания,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Федерации», «Наличие на официальном сайте организации социального обслуживания информации о дистанционных способах обратной связи и взаимодействия с получателями услуг и их функционирование»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7EC">
        <w:rPr>
          <w:rFonts w:ascii="Times New Roman" w:hAnsi="Times New Roman" w:cs="Times New Roman"/>
          <w:sz w:val="28"/>
          <w:szCs w:val="28"/>
        </w:rPr>
        <w:t>и «Доля получателей услуг, удовлетворенных открытостью, полнотой и доступностью информации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7EC">
        <w:rPr>
          <w:rFonts w:ascii="Times New Roman" w:hAnsi="Times New Roman" w:cs="Times New Roman"/>
          <w:sz w:val="28"/>
          <w:szCs w:val="28"/>
        </w:rPr>
        <w:t>организации социального обслуживания».</w:t>
      </w:r>
    </w:p>
    <w:p w:rsidR="00102276" w:rsidRPr="000C1269" w:rsidRDefault="00102276" w:rsidP="00102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0C1269">
        <w:rPr>
          <w:rFonts w:ascii="Times New Roman" w:hAnsi="Times New Roman" w:cs="Times New Roman"/>
          <w:sz w:val="28"/>
          <w:szCs w:val="28"/>
        </w:rPr>
        <w:t>По показателю «Соответствие информации о деятельности организации социального обслуживания,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Федерации» большинство учреждений получил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1269">
        <w:rPr>
          <w:rFonts w:ascii="Times New Roman" w:hAnsi="Times New Roman" w:cs="Times New Roman"/>
          <w:sz w:val="28"/>
          <w:szCs w:val="28"/>
        </w:rPr>
        <w:t xml:space="preserve"> максимальный балл удовлетворенности (100), кроме </w:t>
      </w:r>
      <w:r w:rsidRPr="000C1269">
        <w:rPr>
          <w:rFonts w:ascii="Times New Roman" w:hAnsi="Times New Roman" w:cs="Times New Roman"/>
          <w:color w:val="000000"/>
          <w:sz w:val="28"/>
          <w:szCs w:val="28"/>
        </w:rPr>
        <w:t>Бюджетного стационарного учреждения социального обслуживания Ивановской области «Кинешемский дом-интернат» (97,4).</w:t>
      </w:r>
    </w:p>
    <w:p w:rsidR="00102276" w:rsidRPr="000C1269" w:rsidRDefault="00102276" w:rsidP="00102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0C1269">
        <w:rPr>
          <w:rFonts w:ascii="Times New Roman" w:hAnsi="Times New Roman" w:cs="Times New Roman"/>
          <w:sz w:val="28"/>
          <w:szCs w:val="28"/>
        </w:rPr>
        <w:t xml:space="preserve">По показателю «Наличие на официальном сайте организации социального обслуживания информации о дистанционных способах обратной связи и взаимодействия с получателями услуг и их функционирование» также преобладающее большинство учреждений получило максимальный балл удовлетворенности (100), кроме </w:t>
      </w:r>
      <w:r w:rsidRPr="000C1269">
        <w:rPr>
          <w:rFonts w:ascii="Times New Roman" w:hAnsi="Times New Roman" w:cs="Times New Roman"/>
          <w:color w:val="000000"/>
          <w:sz w:val="28"/>
          <w:szCs w:val="28"/>
        </w:rPr>
        <w:t>Бюджетного стационарного учреждения социального обслуживания Ивановской области «Ивановский дом-интернат» (90,0).</w:t>
      </w:r>
    </w:p>
    <w:p w:rsidR="00102276" w:rsidRPr="00A516B1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показателю </w:t>
      </w:r>
      <w:r w:rsidRPr="000C1269">
        <w:rPr>
          <w:rFonts w:ascii="Times New Roman" w:hAnsi="Times New Roman" w:cs="Times New Roman"/>
          <w:sz w:val="28"/>
          <w:szCs w:val="28"/>
        </w:rPr>
        <w:t>«Доля получателей услуг, удовлетворенных открытостью, полнотой и доступностью информации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269">
        <w:rPr>
          <w:rFonts w:ascii="Times New Roman" w:hAnsi="Times New Roman" w:cs="Times New Roman"/>
          <w:sz w:val="28"/>
          <w:szCs w:val="28"/>
        </w:rPr>
        <w:t>организации социального обслуживания» преобладающее большинство учреждений получил</w:t>
      </w:r>
      <w:r>
        <w:rPr>
          <w:rFonts w:ascii="Times New Roman" w:hAnsi="Times New Roman" w:cs="Times New Roman"/>
          <w:sz w:val="28"/>
          <w:szCs w:val="28"/>
        </w:rPr>
        <w:t xml:space="preserve">и высокие баллы. Лидерами являются </w:t>
      </w:r>
      <w:r w:rsidRPr="00A516B1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Бюджетное стационарное учреждение социального </w:t>
      </w:r>
      <w:r w:rsidRPr="00A516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обслуживания Ивановской области «Кинешемский дом-интернат» и Бюджетное стационарное учреждение социального обслуживания Ивановской области «Хозниковский дом-интернат» (по 99,2).</w:t>
      </w:r>
    </w:p>
    <w:p w:rsidR="00102276" w:rsidRPr="00A516B1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наивысший</w:t>
      </w:r>
      <w:r w:rsidRPr="000C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общий </w:t>
      </w:r>
      <w:proofErr w:type="gramStart"/>
      <w:r w:rsidRPr="000C1269">
        <w:rPr>
          <w:rFonts w:ascii="Times New Roman" w:eastAsia="Times New Roman" w:hAnsi="Times New Roman" w:cs="Times New Roman"/>
          <w:color w:val="000000"/>
          <w:sz w:val="28"/>
          <w:szCs w:val="28"/>
        </w:rPr>
        <w:t>балл  по</w:t>
      </w:r>
      <w:proofErr w:type="gramEnd"/>
      <w:r w:rsidRPr="000C12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показателю «</w:t>
      </w:r>
      <w:r w:rsidRPr="000C1269">
        <w:rPr>
          <w:rFonts w:ascii="Times New Roman" w:hAnsi="Times New Roman" w:cs="Times New Roman"/>
          <w:sz w:val="28"/>
          <w:szCs w:val="28"/>
        </w:rPr>
        <w:t>Открытость и доступность информации организации социальной сферы» получил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C1269">
        <w:rPr>
          <w:rFonts w:ascii="Times New Roman" w:hAnsi="Times New Roman" w:cs="Times New Roman"/>
          <w:sz w:val="28"/>
          <w:szCs w:val="28"/>
        </w:rPr>
        <w:t xml:space="preserve"> </w:t>
      </w:r>
      <w:r w:rsidRPr="00A516B1">
        <w:rPr>
          <w:rFonts w:ascii="Times New Roman" w:hAnsi="Times New Roman" w:cs="Times New Roman"/>
          <w:color w:val="000000"/>
          <w:sz w:val="28"/>
          <w:szCs w:val="28"/>
        </w:rPr>
        <w:t>Бюджетное стационарное учреждение социального обслуживания Ивановской области «Хозниковский дом-интернат» (99,7).</w:t>
      </w:r>
    </w:p>
    <w:p w:rsidR="00102276" w:rsidRPr="00DB7A80" w:rsidRDefault="00102276" w:rsidP="00102276">
      <w:pPr>
        <w:pStyle w:val="a3"/>
        <w:keepNext/>
        <w:keepLines/>
        <w:contextualSpacing/>
        <w:jc w:val="right"/>
        <w:rPr>
          <w:sz w:val="24"/>
          <w:szCs w:val="24"/>
        </w:rPr>
      </w:pPr>
      <w:r w:rsidRPr="00DB7A80">
        <w:rPr>
          <w:sz w:val="24"/>
          <w:szCs w:val="24"/>
        </w:rPr>
        <w:t xml:space="preserve">Таблица </w:t>
      </w:r>
      <w:r w:rsidRPr="00DB7A80">
        <w:rPr>
          <w:sz w:val="24"/>
          <w:szCs w:val="24"/>
        </w:rPr>
        <w:fldChar w:fldCharType="begin"/>
      </w:r>
      <w:r w:rsidRPr="00DB7A80">
        <w:rPr>
          <w:sz w:val="24"/>
          <w:szCs w:val="24"/>
        </w:rPr>
        <w:instrText xml:space="preserve"> SEQ Таблица \* ARABIC </w:instrText>
      </w:r>
      <w:r w:rsidRPr="00DB7A8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3</w:t>
      </w:r>
      <w:r w:rsidRPr="00DB7A80">
        <w:rPr>
          <w:sz w:val="24"/>
          <w:szCs w:val="24"/>
        </w:rPr>
        <w:fldChar w:fldCharType="end"/>
      </w:r>
    </w:p>
    <w:p w:rsidR="00102276" w:rsidRPr="00DB7A80" w:rsidRDefault="00102276" w:rsidP="00102276">
      <w:pPr>
        <w:keepNext/>
        <w:keepLines/>
        <w:spacing w:after="0" w:line="240" w:lineRule="auto"/>
        <w:jc w:val="center"/>
        <w:rPr>
          <w:b/>
          <w:sz w:val="24"/>
          <w:szCs w:val="24"/>
        </w:rPr>
      </w:pPr>
      <w:r w:rsidRPr="00DB7A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Расчет показателей, характеризующих критерий оценки качества "Открытость и доступность информации об организации социальной сферы</w:t>
      </w:r>
    </w:p>
    <w:tbl>
      <w:tblPr>
        <w:tblStyle w:val="-11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58"/>
        <w:gridCol w:w="1843"/>
        <w:gridCol w:w="1245"/>
        <w:gridCol w:w="1428"/>
      </w:tblGrid>
      <w:tr w:rsidR="00102276" w:rsidRPr="00DA60C8" w:rsidTr="00320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102276" w:rsidRPr="006D6C7A" w:rsidRDefault="00102276" w:rsidP="00320714">
            <w:pPr>
              <w:keepNext/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DA60C8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организации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DA60C8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Наличие на официальном сайте организации социального обслуживания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DA60C8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получателей услуг, удовлетворенных открытостью, полнотой и доступностью информации </w:t>
            </w:r>
          </w:p>
        </w:tc>
        <w:tc>
          <w:tcPr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DA60C8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60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Открытость и доступность информации об организации социального обслуживания</w:t>
            </w:r>
          </w:p>
        </w:tc>
      </w:tr>
      <w:tr w:rsidR="00102276" w:rsidRPr="00DA60C8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39160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«Богородский дом-интернат»</w:t>
            </w:r>
          </w:p>
        </w:tc>
        <w:tc>
          <w:tcPr>
            <w:tcW w:w="95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45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  <w:tc>
          <w:tcPr>
            <w:tcW w:w="142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</w:tr>
      <w:tr w:rsidR="00102276" w:rsidRPr="00DA60C8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02276" w:rsidRPr="0039160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"Дом-интернат для ветеранов войны и труда "Лесное"</w:t>
            </w:r>
          </w:p>
        </w:tc>
        <w:tc>
          <w:tcPr>
            <w:tcW w:w="958" w:type="dxa"/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843" w:type="dxa"/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45" w:type="dxa"/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1428" w:type="dxa"/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</w:tr>
      <w:tr w:rsidR="00102276" w:rsidRPr="00DA60C8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39160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«Плесский дом-интернат»</w:t>
            </w:r>
          </w:p>
        </w:tc>
        <w:tc>
          <w:tcPr>
            <w:tcW w:w="95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45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142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99,1</w:t>
            </w:r>
          </w:p>
        </w:tc>
      </w:tr>
      <w:tr w:rsidR="00102276" w:rsidRPr="00DA60C8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02276" w:rsidRPr="0039160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«Пучежский дом-интернат»</w:t>
            </w:r>
          </w:p>
        </w:tc>
        <w:tc>
          <w:tcPr>
            <w:tcW w:w="958" w:type="dxa"/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843" w:type="dxa"/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45" w:type="dxa"/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428" w:type="dxa"/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</w:tr>
      <w:tr w:rsidR="00102276" w:rsidRPr="00DA60C8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39160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«Ивановский дом-интернат»</w:t>
            </w:r>
          </w:p>
        </w:tc>
        <w:tc>
          <w:tcPr>
            <w:tcW w:w="95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245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42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96,6</w:t>
            </w:r>
          </w:p>
        </w:tc>
      </w:tr>
      <w:tr w:rsidR="00102276" w:rsidRPr="00DA60C8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02276" w:rsidRPr="0039160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«Боготский дом-интернат»</w:t>
            </w:r>
          </w:p>
        </w:tc>
        <w:tc>
          <w:tcPr>
            <w:tcW w:w="958" w:type="dxa"/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843" w:type="dxa"/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45" w:type="dxa"/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98,1</w:t>
            </w:r>
          </w:p>
        </w:tc>
        <w:tc>
          <w:tcPr>
            <w:tcW w:w="1428" w:type="dxa"/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</w:tr>
      <w:tr w:rsidR="00102276" w:rsidRPr="00DA60C8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39160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«Кинешемский дом-интернат»</w:t>
            </w:r>
          </w:p>
        </w:tc>
        <w:tc>
          <w:tcPr>
            <w:tcW w:w="95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97,4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45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142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</w:tr>
      <w:tr w:rsidR="00102276" w:rsidRPr="00DA60C8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02276" w:rsidRPr="0039160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16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«Хозниковский дом-интернат»</w:t>
            </w:r>
          </w:p>
        </w:tc>
        <w:tc>
          <w:tcPr>
            <w:tcW w:w="958" w:type="dxa"/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843" w:type="dxa"/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45" w:type="dxa"/>
            <w:noWrap/>
            <w:vAlign w:val="bottom"/>
          </w:tcPr>
          <w:p w:rsidR="00102276" w:rsidRPr="0039160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391601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1428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12415">
              <w:rPr>
                <w:rFonts w:ascii="Times New Roman" w:hAnsi="Times New Roman" w:cs="Times New Roman"/>
                <w:b/>
                <w:color w:val="000000"/>
              </w:rPr>
              <w:t>99,7</w:t>
            </w:r>
          </w:p>
        </w:tc>
      </w:tr>
      <w:tr w:rsidR="00102276" w:rsidRPr="00DA60C8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A516B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6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Бюджетное стационарное учреждение социального обслуживания Ивановской области «Шуйский дом-интернат»</w:t>
            </w:r>
          </w:p>
        </w:tc>
        <w:tc>
          <w:tcPr>
            <w:tcW w:w="95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45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  <w:tc>
          <w:tcPr>
            <w:tcW w:w="142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</w:tr>
    </w:tbl>
    <w:p w:rsidR="00102276" w:rsidRDefault="00102276" w:rsidP="00102276"/>
    <w:p w:rsidR="00102276" w:rsidRPr="0037270A" w:rsidRDefault="00102276" w:rsidP="00102276">
      <w:pPr>
        <w:pStyle w:val="2"/>
        <w:keepNext w:val="0"/>
        <w:keepLines w:val="0"/>
        <w:pageBreakBefore/>
        <w:rPr>
          <w:rFonts w:ascii="Times New Roman" w:hAnsi="Times New Roman" w:cs="Times New Roman"/>
          <w:color w:val="auto"/>
          <w:shd w:val="clear" w:color="auto" w:fill="FFFFFF"/>
        </w:rPr>
      </w:pPr>
      <w:bookmarkStart w:id="2" w:name="_Toc150772490"/>
      <w:r w:rsidRPr="0037270A">
        <w:rPr>
          <w:rFonts w:ascii="Times New Roman" w:hAnsi="Times New Roman" w:cs="Times New Roman"/>
          <w:color w:val="auto"/>
          <w:shd w:val="clear" w:color="auto" w:fill="FFFFFF"/>
        </w:rPr>
        <w:lastRenderedPageBreak/>
        <w:t>2.2 Расчет показателей, характеризующих критерий оценки качества "Комфортность условий предоставления услуг"</w:t>
      </w:r>
      <w:bookmarkEnd w:id="2"/>
    </w:p>
    <w:p w:rsidR="00102276" w:rsidRDefault="00102276" w:rsidP="00102276"/>
    <w:p w:rsidR="00102276" w:rsidRPr="00E147EC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EC">
        <w:rPr>
          <w:rFonts w:ascii="Times New Roman" w:hAnsi="Times New Roman" w:cs="Times New Roman"/>
          <w:sz w:val="28"/>
          <w:szCs w:val="28"/>
        </w:rPr>
        <w:t>Комфортность условий предоставления услуг, в том числе время ожидания предоставления услуг, складывается из трех оценочных показателей: «Обеспечение в организации социальной сферы комфортных условий предоставления услуг», «Время ожидания предоставления услуги (среднее время ожидания и своевременность предоставления услуги» и «Доля получателей услуг, удовлетворенных комфортностью предоставления услуг организацией социальной сферы».</w:t>
      </w:r>
    </w:p>
    <w:p w:rsidR="00102276" w:rsidRPr="00A516B1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6B1">
        <w:rPr>
          <w:rFonts w:ascii="Times New Roman" w:hAnsi="Times New Roman" w:cs="Times New Roman"/>
          <w:sz w:val="28"/>
          <w:szCs w:val="28"/>
        </w:rPr>
        <w:t>По показателю «Обеспечение в организации социальной сферы комфортных условий предоставления услуг» все учреждения получили максимальный балл удовлетворенности (100).</w:t>
      </w:r>
    </w:p>
    <w:p w:rsidR="00102276" w:rsidRPr="0090632B" w:rsidRDefault="00102276" w:rsidP="00102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7B0C06">
        <w:rPr>
          <w:rFonts w:ascii="Times New Roman" w:hAnsi="Times New Roman" w:cs="Times New Roman"/>
          <w:sz w:val="28"/>
          <w:szCs w:val="28"/>
        </w:rPr>
        <w:t xml:space="preserve">Высокая удовлетворенность (99,0) по показателю «Время ожидания предоставления услуги среднее время ожидания и своевременность предоставления услуги» была зафиксирована у преобладающего большинства учреждений, кроме </w:t>
      </w:r>
      <w:r w:rsidRPr="007B0C06">
        <w:rPr>
          <w:rFonts w:ascii="Times New Roman" w:hAnsi="Times New Roman" w:cs="Times New Roman"/>
          <w:color w:val="000000"/>
          <w:sz w:val="28"/>
          <w:szCs w:val="28"/>
        </w:rPr>
        <w:t>Бюджетного стационарного учреждения социального обслуживания Ивановской области "Дом-интернат для ветеранов войны и труда "Лесное" и Бюджетного стационарного учреждения социального обслуживания Ивановской области «Хозниковский дом-интернат» (по 98,0) , а также Бюджетного стационарного учреждения социального обслуживания Ивановской области «Пучежский дом-интернат» (97,0).</w:t>
      </w:r>
    </w:p>
    <w:p w:rsidR="00102276" w:rsidRPr="007B0C06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0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показателю </w:t>
      </w:r>
      <w:r w:rsidRPr="007B0C06">
        <w:rPr>
          <w:rFonts w:ascii="Times New Roman" w:hAnsi="Times New Roman" w:cs="Times New Roman"/>
          <w:sz w:val="28"/>
          <w:szCs w:val="28"/>
        </w:rPr>
        <w:t xml:space="preserve">«Доля получателей услуг, удовлетворенных комфортностью предоставления услуг организацией социальной сферы» высокий балл (99,0) получило </w:t>
      </w:r>
      <w:r w:rsidRPr="007B0C06">
        <w:rPr>
          <w:rFonts w:ascii="Times New Roman" w:hAnsi="Times New Roman" w:cs="Times New Roman"/>
          <w:color w:val="000000"/>
          <w:sz w:val="28"/>
          <w:szCs w:val="28"/>
        </w:rPr>
        <w:t>Бюджетное стационарное учреждение социального обслуживания Ивановской области «Боготский дом-интернат». У остальных учреждений баллы находятся в диапазоне 95-98 баллов.</w:t>
      </w:r>
      <w:r w:rsidRPr="007B0C06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102276" w:rsidRPr="007B0C06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0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B0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наивысший общий балл по показателю «Комфортность условий предоставления услуг, в том числе время ожидания предоставления услуг» получило </w:t>
      </w:r>
      <w:r w:rsidRPr="007B0C06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Бюджетное стационарное учреждение социального обслуживания Ивановской области «Боготский дом-интернат» (99,3). </w:t>
      </w:r>
    </w:p>
    <w:p w:rsidR="00102276" w:rsidRPr="00DB7A80" w:rsidRDefault="00102276" w:rsidP="00102276">
      <w:pPr>
        <w:pStyle w:val="a3"/>
        <w:keepNext/>
        <w:keepLines/>
        <w:spacing w:line="360" w:lineRule="auto"/>
        <w:contextualSpacing/>
        <w:jc w:val="right"/>
        <w:rPr>
          <w:sz w:val="24"/>
          <w:szCs w:val="24"/>
        </w:rPr>
      </w:pPr>
      <w:r w:rsidRPr="00DB7A80">
        <w:rPr>
          <w:sz w:val="24"/>
          <w:szCs w:val="24"/>
        </w:rPr>
        <w:lastRenderedPageBreak/>
        <w:t xml:space="preserve">Таблица </w:t>
      </w:r>
      <w:r w:rsidRPr="00DB7A80">
        <w:rPr>
          <w:sz w:val="24"/>
          <w:szCs w:val="24"/>
        </w:rPr>
        <w:fldChar w:fldCharType="begin"/>
      </w:r>
      <w:r w:rsidRPr="00DB7A80">
        <w:rPr>
          <w:sz w:val="24"/>
          <w:szCs w:val="24"/>
        </w:rPr>
        <w:instrText xml:space="preserve"> SEQ Таблица \* ARABIC </w:instrText>
      </w:r>
      <w:r w:rsidRPr="00DB7A8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Pr="00DB7A80">
        <w:rPr>
          <w:sz w:val="24"/>
          <w:szCs w:val="24"/>
        </w:rPr>
        <w:fldChar w:fldCharType="end"/>
      </w:r>
    </w:p>
    <w:p w:rsidR="00102276" w:rsidRDefault="00102276" w:rsidP="0010227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7A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Расчет показателей, характеризующих критерий оценки качества "Комфортность условий предоставления услуг, в том числе время ожидания предоставления услуг"</w:t>
      </w:r>
    </w:p>
    <w:tbl>
      <w:tblPr>
        <w:tblStyle w:val="-11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1134"/>
        <w:gridCol w:w="1352"/>
        <w:gridCol w:w="1428"/>
      </w:tblGrid>
      <w:tr w:rsidR="00102276" w:rsidRPr="00DA60C8" w:rsidTr="00320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102276" w:rsidRPr="006D6C7A" w:rsidRDefault="00102276" w:rsidP="00320714">
            <w:pPr>
              <w:keepNext/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E07F6B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7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в организации социального </w:t>
            </w:r>
            <w:proofErr w:type="spellStart"/>
            <w:r w:rsidRPr="00E07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обслуживаниякомфортных</w:t>
            </w:r>
            <w:proofErr w:type="spellEnd"/>
            <w:r w:rsidRPr="00E07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условий предоставления услуг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E07F6B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7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ожидания</w:t>
            </w:r>
          </w:p>
        </w:tc>
        <w:tc>
          <w:tcPr>
            <w:tcW w:w="1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E07F6B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7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получателей </w:t>
            </w:r>
            <w:proofErr w:type="gramStart"/>
            <w:r w:rsidRPr="00E07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 w:rsidRPr="00E07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удовлетворенных комфортностью предоставления услуг организацией социального обслуживания</w:t>
            </w:r>
          </w:p>
        </w:tc>
        <w:tc>
          <w:tcPr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E07F6B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7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Комфортность условий предоставления услуг, в том числе время ожидания предоставления услуг</w:t>
            </w:r>
          </w:p>
        </w:tc>
      </w:tr>
      <w:tr w:rsidR="00102276" w:rsidRPr="00A516B1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A516B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6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«Богородский дом-интернат»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2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142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</w:tr>
      <w:tr w:rsidR="00102276" w:rsidRPr="00A516B1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02276" w:rsidRPr="00A516B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6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"Дом-интернат для ветеранов войны и труда "Лесное"</w:t>
            </w:r>
          </w:p>
        </w:tc>
        <w:tc>
          <w:tcPr>
            <w:tcW w:w="1560" w:type="dxa"/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1352" w:type="dxa"/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1428" w:type="dxa"/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</w:tr>
      <w:tr w:rsidR="00102276" w:rsidRPr="00A516B1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A516B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6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«Плесский дом-интернат»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2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142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</w:tr>
      <w:tr w:rsidR="00102276" w:rsidRPr="00A516B1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02276" w:rsidRPr="00A516B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6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«Пучежский дом-интернат»</w:t>
            </w:r>
          </w:p>
        </w:tc>
        <w:tc>
          <w:tcPr>
            <w:tcW w:w="1560" w:type="dxa"/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1352" w:type="dxa"/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1428" w:type="dxa"/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97,9</w:t>
            </w:r>
          </w:p>
        </w:tc>
      </w:tr>
      <w:tr w:rsidR="00102276" w:rsidRPr="00A516B1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A516B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6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«Ивановский дом-интернат»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2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142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98,1</w:t>
            </w:r>
          </w:p>
        </w:tc>
      </w:tr>
      <w:tr w:rsidR="00102276" w:rsidRPr="00A516B1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02276" w:rsidRPr="00A516B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6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«Боготский дом-интернат»</w:t>
            </w:r>
          </w:p>
        </w:tc>
        <w:tc>
          <w:tcPr>
            <w:tcW w:w="1560" w:type="dxa"/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2" w:type="dxa"/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428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12415">
              <w:rPr>
                <w:rFonts w:ascii="Times New Roman" w:hAnsi="Times New Roman" w:cs="Times New Roman"/>
                <w:b/>
                <w:color w:val="000000"/>
              </w:rPr>
              <w:t>99,3</w:t>
            </w:r>
          </w:p>
        </w:tc>
      </w:tr>
      <w:tr w:rsidR="00102276" w:rsidRPr="00A516B1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A516B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6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«Кинешемский дом-интернат»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2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142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</w:tr>
      <w:tr w:rsidR="00102276" w:rsidRPr="00A516B1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02276" w:rsidRPr="00A516B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6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«Хозниковский дом-интернат»</w:t>
            </w:r>
          </w:p>
        </w:tc>
        <w:tc>
          <w:tcPr>
            <w:tcW w:w="1560" w:type="dxa"/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1352" w:type="dxa"/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1428" w:type="dxa"/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102276" w:rsidRPr="00A516B1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A516B1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6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«Шуйский дом-интернат»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352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142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A516B1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16B1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</w:tbl>
    <w:p w:rsidR="00102276" w:rsidRDefault="00102276" w:rsidP="00102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2276" w:rsidRPr="00DB7A80" w:rsidRDefault="00102276" w:rsidP="00102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2276" w:rsidRDefault="00102276" w:rsidP="00102276"/>
    <w:p w:rsidR="00102276" w:rsidRPr="0037270A" w:rsidRDefault="00102276" w:rsidP="00102276">
      <w:pPr>
        <w:pStyle w:val="2"/>
        <w:keepNext w:val="0"/>
        <w:keepLines w:val="0"/>
        <w:pageBreakBefore/>
        <w:rPr>
          <w:rFonts w:ascii="Times New Roman" w:hAnsi="Times New Roman" w:cs="Times New Roman"/>
          <w:color w:val="auto"/>
          <w:shd w:val="clear" w:color="auto" w:fill="FFFFFF"/>
        </w:rPr>
      </w:pPr>
      <w:bookmarkStart w:id="3" w:name="_Toc150772491"/>
      <w:r w:rsidRPr="0037270A">
        <w:rPr>
          <w:rFonts w:ascii="Times New Roman" w:hAnsi="Times New Roman" w:cs="Times New Roman"/>
          <w:color w:val="auto"/>
          <w:shd w:val="clear" w:color="auto" w:fill="FFFFFF"/>
        </w:rPr>
        <w:lastRenderedPageBreak/>
        <w:t>2.3 Расчет показателей, характеризующих критерий оценки качества "Доступность услуг для инвалидов"</w:t>
      </w:r>
      <w:bookmarkEnd w:id="3"/>
    </w:p>
    <w:p w:rsidR="00102276" w:rsidRDefault="00102276" w:rsidP="001022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276" w:rsidRPr="00E147EC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EC">
        <w:rPr>
          <w:rFonts w:ascii="Times New Roman" w:hAnsi="Times New Roman" w:cs="Times New Roman"/>
          <w:sz w:val="28"/>
          <w:szCs w:val="28"/>
        </w:rPr>
        <w:t xml:space="preserve">Оценка доступности услуг для инвалидов складывается из оценок по трем </w:t>
      </w:r>
      <w:proofErr w:type="spellStart"/>
      <w:proofErr w:type="gramStart"/>
      <w:r w:rsidRPr="00E147EC">
        <w:rPr>
          <w:rFonts w:ascii="Times New Roman" w:hAnsi="Times New Roman" w:cs="Times New Roman"/>
          <w:sz w:val="28"/>
          <w:szCs w:val="28"/>
        </w:rPr>
        <w:t>показателям:«</w:t>
      </w:r>
      <w:proofErr w:type="gramEnd"/>
      <w:r w:rsidRPr="00E147EC">
        <w:rPr>
          <w:rFonts w:ascii="Times New Roman" w:hAnsi="Times New Roman" w:cs="Times New Roman"/>
          <w:sz w:val="28"/>
          <w:szCs w:val="28"/>
        </w:rPr>
        <w:t>Оборудование</w:t>
      </w:r>
      <w:proofErr w:type="spellEnd"/>
      <w:r w:rsidRPr="00E147EC">
        <w:rPr>
          <w:rFonts w:ascii="Times New Roman" w:hAnsi="Times New Roman" w:cs="Times New Roman"/>
          <w:sz w:val="28"/>
          <w:szCs w:val="28"/>
        </w:rPr>
        <w:t xml:space="preserve"> помещений организации социальной сферы и прилегающей к ней территории с учетом доступности для инвалидов», «Обеспечение в организации социальной сферы условий доступности, позволяющих инвалидам получать услуги наравне с другими» и «Доля получателей услуг, удовлетворенных доступностью услуг для инвалидов».</w:t>
      </w:r>
    </w:p>
    <w:p w:rsidR="00102276" w:rsidRPr="007B0C06" w:rsidRDefault="00102276" w:rsidP="00102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C06">
        <w:rPr>
          <w:rFonts w:ascii="Times New Roman" w:hAnsi="Times New Roman" w:cs="Times New Roman"/>
          <w:sz w:val="28"/>
          <w:szCs w:val="28"/>
        </w:rPr>
        <w:t xml:space="preserve">Максимальный балл удовлетворенности (100) по показателю «Оборудование помещений организации социальной сферы и прилегающей к ней территории с учетом доступности для инвалидов» получило большинство учреждений. Исключение составили </w:t>
      </w:r>
      <w:r w:rsidRPr="007B0C06">
        <w:rPr>
          <w:rFonts w:ascii="Times New Roman" w:hAnsi="Times New Roman" w:cs="Times New Roman"/>
          <w:color w:val="000000"/>
          <w:sz w:val="28"/>
          <w:szCs w:val="28"/>
        </w:rPr>
        <w:t>Бюджетное стационарное учреждение социального обслуживания Ивановской области «Боготский дом-интернат» и Бюджетное стационарное учреждение социального обслуживания Ивановской области «Кинешемский дом-интернат» (по 80,0), а также Бюджетное стационарное учреждение социального обслуживания Ивановской области «Хозниковский дом-интернат» (40,0).</w:t>
      </w:r>
    </w:p>
    <w:p w:rsidR="00102276" w:rsidRPr="007B0C06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показателю </w:t>
      </w:r>
      <w:r w:rsidRPr="007B0C06">
        <w:rPr>
          <w:rFonts w:ascii="Times New Roman" w:hAnsi="Times New Roman" w:cs="Times New Roman"/>
          <w:sz w:val="28"/>
          <w:szCs w:val="28"/>
        </w:rPr>
        <w:t xml:space="preserve">«Обеспечение в организации социальной сферы условий доступности, позволяющих инвалидам получать услуги наравне с другими» максимальный балл удовлетворенности (100) у </w:t>
      </w:r>
      <w:r w:rsidRPr="007B0C06">
        <w:rPr>
          <w:rFonts w:ascii="Times New Roman" w:hAnsi="Times New Roman" w:cs="Times New Roman"/>
          <w:color w:val="000000"/>
          <w:sz w:val="28"/>
          <w:szCs w:val="28"/>
        </w:rPr>
        <w:t>Бюджетного стационарного учреждения социального обслуживания Ивановской области «Плесский дом-интернат»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02276" w:rsidRPr="007B0C06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06">
        <w:rPr>
          <w:rFonts w:ascii="Times New Roman" w:hAnsi="Times New Roman" w:cs="Times New Roman"/>
          <w:sz w:val="28"/>
          <w:szCs w:val="28"/>
        </w:rPr>
        <w:t xml:space="preserve">Высокая степень удовлетворенности по показателю «Доля получателей услуг, удовлетворенных доступностью услуг для инвалидов» была выявлена у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7B0C06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 xml:space="preserve">. Лидером стало </w:t>
      </w:r>
      <w:r w:rsidRPr="007B0C06">
        <w:rPr>
          <w:rFonts w:ascii="Times New Roman" w:hAnsi="Times New Roman" w:cs="Times New Roman"/>
          <w:color w:val="000000"/>
          <w:sz w:val="28"/>
          <w:szCs w:val="28"/>
        </w:rPr>
        <w:t>Бюджетное стационарное учреждение социального обслуживания Ивановской области «Плесский дом-интернат» (97,2).</w:t>
      </w:r>
    </w:p>
    <w:p w:rsidR="00102276" w:rsidRPr="00012415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41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наивысший общий балл удовлетворенности по доступности услуг для инвалидов </w:t>
      </w:r>
      <w:r w:rsidRPr="00012415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012415">
        <w:rPr>
          <w:rFonts w:ascii="Times New Roman" w:hAnsi="Times New Roman" w:cs="Times New Roman"/>
          <w:color w:val="000000"/>
          <w:sz w:val="28"/>
          <w:szCs w:val="28"/>
        </w:rPr>
        <w:t>Бюджетное стационарное учреждение социального обслуживания Ивановской области «Плесский дом-интернат» (99,2).</w:t>
      </w:r>
    </w:p>
    <w:p w:rsidR="00102276" w:rsidRPr="00DB7A80" w:rsidRDefault="00102276" w:rsidP="00102276">
      <w:pPr>
        <w:pStyle w:val="a3"/>
        <w:keepNext/>
        <w:keepLines/>
        <w:contextualSpacing/>
        <w:jc w:val="right"/>
        <w:rPr>
          <w:sz w:val="24"/>
          <w:szCs w:val="24"/>
        </w:rPr>
      </w:pPr>
      <w:r w:rsidRPr="00DB7A80">
        <w:rPr>
          <w:sz w:val="24"/>
          <w:szCs w:val="24"/>
        </w:rPr>
        <w:lastRenderedPageBreak/>
        <w:t xml:space="preserve">Таблица </w:t>
      </w:r>
      <w:r w:rsidRPr="00DB7A80">
        <w:rPr>
          <w:sz w:val="24"/>
          <w:szCs w:val="24"/>
        </w:rPr>
        <w:fldChar w:fldCharType="begin"/>
      </w:r>
      <w:r w:rsidRPr="00DB7A80">
        <w:rPr>
          <w:sz w:val="24"/>
          <w:szCs w:val="24"/>
        </w:rPr>
        <w:instrText xml:space="preserve"> SEQ Таблица \* ARABIC </w:instrText>
      </w:r>
      <w:r w:rsidRPr="00DB7A8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5</w:t>
      </w:r>
      <w:r w:rsidRPr="00DB7A80">
        <w:rPr>
          <w:sz w:val="24"/>
          <w:szCs w:val="24"/>
        </w:rPr>
        <w:fldChar w:fldCharType="end"/>
      </w:r>
    </w:p>
    <w:p w:rsidR="00102276" w:rsidRDefault="00102276" w:rsidP="00102276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7A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Расчет показателей, характеризующих критерий оценки качества "Доступность услуг для инвалидов "</w:t>
      </w:r>
    </w:p>
    <w:tbl>
      <w:tblPr>
        <w:tblStyle w:val="-11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1383"/>
        <w:gridCol w:w="1245"/>
        <w:gridCol w:w="1428"/>
      </w:tblGrid>
      <w:tr w:rsidR="00102276" w:rsidRPr="00DA60C8" w:rsidTr="00320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80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102276" w:rsidRPr="006D6C7A" w:rsidRDefault="00102276" w:rsidP="00320714">
            <w:pPr>
              <w:keepNext/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917ACD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помещений организации социального обслуживания и прилегающей к ней территории с учетом доступности для инвалидов</w:t>
            </w:r>
          </w:p>
        </w:tc>
        <w:tc>
          <w:tcPr>
            <w:tcW w:w="13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917ACD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 организации социального обслуживания условий доступности, позволяющих инвалидам получать услуги наравне с другими</w:t>
            </w:r>
          </w:p>
        </w:tc>
        <w:tc>
          <w:tcPr>
            <w:tcW w:w="1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917ACD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917ACD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Доступность услуг для инвалидов</w:t>
            </w:r>
          </w:p>
        </w:tc>
      </w:tr>
      <w:tr w:rsidR="00102276" w:rsidRPr="00012415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«Богородский дом-интернат»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83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245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96,7</w:t>
            </w:r>
          </w:p>
        </w:tc>
        <w:tc>
          <w:tcPr>
            <w:tcW w:w="142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91,0</w:t>
            </w:r>
          </w:p>
        </w:tc>
      </w:tr>
      <w:tr w:rsidR="00102276" w:rsidRPr="00012415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"Дом-интернат для ветеранов войны и труда "Лесное"</w:t>
            </w:r>
          </w:p>
        </w:tc>
        <w:tc>
          <w:tcPr>
            <w:tcW w:w="1418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83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245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97,1</w:t>
            </w:r>
          </w:p>
        </w:tc>
        <w:tc>
          <w:tcPr>
            <w:tcW w:w="1428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91,1</w:t>
            </w:r>
          </w:p>
        </w:tc>
      </w:tr>
      <w:tr w:rsidR="00102276" w:rsidRPr="00012415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«Плесский дом-интернат»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83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45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142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012415">
              <w:rPr>
                <w:rFonts w:ascii="Times New Roman" w:hAnsi="Times New Roman" w:cs="Times New Roman"/>
                <w:b/>
                <w:color w:val="000000"/>
              </w:rPr>
              <w:t>99,2</w:t>
            </w:r>
          </w:p>
        </w:tc>
      </w:tr>
      <w:tr w:rsidR="00102276" w:rsidRPr="00012415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«Пучежский дом-интернат»</w:t>
            </w:r>
          </w:p>
        </w:tc>
        <w:tc>
          <w:tcPr>
            <w:tcW w:w="1418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83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245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  <w:tc>
          <w:tcPr>
            <w:tcW w:w="1428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90,3</w:t>
            </w:r>
          </w:p>
        </w:tc>
      </w:tr>
      <w:tr w:rsidR="00102276" w:rsidRPr="00012415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«Ивановский дом-интернат»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83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245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  <w:tc>
          <w:tcPr>
            <w:tcW w:w="142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91,1</w:t>
            </w:r>
          </w:p>
        </w:tc>
      </w:tr>
      <w:tr w:rsidR="00102276" w:rsidRPr="00012415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«Боготский дом-интернат»</w:t>
            </w:r>
          </w:p>
        </w:tc>
        <w:tc>
          <w:tcPr>
            <w:tcW w:w="1418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383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245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95,9</w:t>
            </w:r>
          </w:p>
        </w:tc>
        <w:tc>
          <w:tcPr>
            <w:tcW w:w="1428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84,8</w:t>
            </w:r>
          </w:p>
        </w:tc>
      </w:tr>
      <w:tr w:rsidR="00102276" w:rsidRPr="00012415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«Кинешемский дом-интернат»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383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245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93,8</w:t>
            </w:r>
          </w:p>
        </w:tc>
        <w:tc>
          <w:tcPr>
            <w:tcW w:w="142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84,2</w:t>
            </w:r>
          </w:p>
        </w:tc>
      </w:tr>
      <w:tr w:rsidR="00102276" w:rsidRPr="00012415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«Хозниковский дом-интернат»</w:t>
            </w:r>
          </w:p>
        </w:tc>
        <w:tc>
          <w:tcPr>
            <w:tcW w:w="1418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383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245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90,9</w:t>
            </w:r>
          </w:p>
        </w:tc>
        <w:tc>
          <w:tcPr>
            <w:tcW w:w="1428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63,3</w:t>
            </w:r>
          </w:p>
        </w:tc>
      </w:tr>
      <w:tr w:rsidR="00102276" w:rsidRPr="00012415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«Шуйский дом-интернат»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83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245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  <w:tc>
          <w:tcPr>
            <w:tcW w:w="1428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91,1</w:t>
            </w:r>
          </w:p>
        </w:tc>
      </w:tr>
    </w:tbl>
    <w:p w:rsidR="00102276" w:rsidRPr="0037270A" w:rsidRDefault="00102276" w:rsidP="00395D5B">
      <w:pPr>
        <w:pStyle w:val="2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4" w:name="_Toc150772492"/>
      <w:bookmarkStart w:id="5" w:name="_GoBack"/>
      <w:bookmarkEnd w:id="5"/>
      <w:r w:rsidRPr="0037270A">
        <w:rPr>
          <w:rFonts w:ascii="Times New Roman" w:hAnsi="Times New Roman" w:cs="Times New Roman"/>
          <w:color w:val="auto"/>
          <w:shd w:val="clear" w:color="auto" w:fill="FFFFFF"/>
        </w:rPr>
        <w:t>2.4 Расчет показателей, характеризующих критерий оценки качества "Доброжелательность, вежливость работников организации социальной сферы"</w:t>
      </w:r>
      <w:bookmarkEnd w:id="4"/>
    </w:p>
    <w:p w:rsidR="00395D5B" w:rsidRDefault="00395D5B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276" w:rsidRPr="00E147EC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EC">
        <w:rPr>
          <w:rFonts w:ascii="Times New Roman" w:hAnsi="Times New Roman" w:cs="Times New Roman"/>
          <w:sz w:val="28"/>
          <w:szCs w:val="28"/>
        </w:rPr>
        <w:t xml:space="preserve">Показатель «Доброжелательность, вежливость работников организации социальной сферы» складывается из оценок трех показателей: «Доля получателей </w:t>
      </w:r>
      <w:r w:rsidRPr="00E147EC">
        <w:rPr>
          <w:rFonts w:ascii="Times New Roman" w:hAnsi="Times New Roman" w:cs="Times New Roman"/>
          <w:sz w:val="28"/>
          <w:szCs w:val="28"/>
        </w:rPr>
        <w:lastRenderedPageBreak/>
        <w:t>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сферы», 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и «Доля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взаимодействия».</w:t>
      </w:r>
    </w:p>
    <w:p w:rsidR="00102276" w:rsidRPr="00012415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415">
        <w:rPr>
          <w:rFonts w:ascii="Times New Roman" w:hAnsi="Times New Roman" w:cs="Times New Roman"/>
          <w:sz w:val="28"/>
          <w:szCs w:val="28"/>
        </w:rPr>
        <w:t xml:space="preserve">Исследование показало, что самый высокий балл удовлетворенности (99,0) по критерию «Доля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получило преобладающее большинство учреждений социального обслуживания. Незначительно отстают </w:t>
      </w:r>
      <w:r w:rsidRPr="00012415">
        <w:rPr>
          <w:rFonts w:ascii="Times New Roman" w:hAnsi="Times New Roman" w:cs="Times New Roman"/>
          <w:color w:val="000000"/>
          <w:sz w:val="28"/>
          <w:szCs w:val="28"/>
        </w:rPr>
        <w:t>Бюджетное стационарное учреждение социального обслуживания Ивановской области «Плесский дом-интернат», Бюджетное стационарное учреждение социального обслуживания Ивановской области «Ивановский дом-интернат» и Бюджетное стационарное учреждение социального обслуживания Ивановской области «Боготский дом-интернат» (по 98,0).</w:t>
      </w:r>
    </w:p>
    <w:p w:rsidR="00102276" w:rsidRPr="00012415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415">
        <w:rPr>
          <w:rFonts w:ascii="Times New Roman" w:hAnsi="Times New Roman" w:cs="Times New Roman"/>
          <w:sz w:val="28"/>
          <w:szCs w:val="28"/>
        </w:rPr>
        <w:t xml:space="preserve">По критерию 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также преобладающее число учреждений социального обслуживания получили высокие баллы удовлетворенности </w:t>
      </w:r>
      <w:r>
        <w:rPr>
          <w:rFonts w:ascii="Times New Roman" w:hAnsi="Times New Roman" w:cs="Times New Roman"/>
          <w:sz w:val="28"/>
          <w:szCs w:val="28"/>
        </w:rPr>
        <w:t xml:space="preserve">(от </w:t>
      </w:r>
      <w:r w:rsidRPr="00012415">
        <w:rPr>
          <w:rFonts w:ascii="Times New Roman" w:hAnsi="Times New Roman" w:cs="Times New Roman"/>
          <w:sz w:val="28"/>
          <w:szCs w:val="28"/>
        </w:rPr>
        <w:t xml:space="preserve">97 до 99 баллов). </w:t>
      </w:r>
    </w:p>
    <w:p w:rsidR="00102276" w:rsidRPr="00012415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415">
        <w:rPr>
          <w:rFonts w:ascii="Times New Roman" w:hAnsi="Times New Roman" w:cs="Times New Roman"/>
          <w:sz w:val="28"/>
          <w:szCs w:val="28"/>
        </w:rPr>
        <w:t xml:space="preserve">По критерию «Доля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взаимодействия» также все исследуемые учреждения получили высокие баллы удовлетворенности (от 97 до 99 баллов). </w:t>
      </w:r>
    </w:p>
    <w:p w:rsidR="00102276" w:rsidRPr="00012415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415">
        <w:rPr>
          <w:rFonts w:ascii="Times New Roman" w:hAnsi="Times New Roman" w:cs="Times New Roman"/>
          <w:sz w:val="28"/>
          <w:szCs w:val="28"/>
        </w:rPr>
        <w:t>Таким образом, итоговый рейтинг по критерию «Доброжелательность, вежливость работников организации социальной сферы», получив самый максимальный балл удовлетворенности, возглавля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2415">
        <w:rPr>
          <w:rFonts w:ascii="Times New Roman" w:hAnsi="Times New Roman" w:cs="Times New Roman"/>
          <w:sz w:val="28"/>
          <w:szCs w:val="28"/>
        </w:rPr>
        <w:t>т</w:t>
      </w:r>
      <w:r w:rsidRPr="00012415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Бюджетное стационарное </w:t>
      </w:r>
      <w:r w:rsidRPr="00012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учреждение социального обслуживания Ивановской области «Богородский дом-интернат»</w:t>
      </w:r>
      <w:r w:rsidRPr="00012415">
        <w:rPr>
          <w:rFonts w:ascii="Times New Roman" w:hAnsi="Times New Roman" w:cs="Times New Roman"/>
          <w:sz w:val="28"/>
          <w:szCs w:val="28"/>
        </w:rPr>
        <w:t xml:space="preserve">, набрав </w:t>
      </w:r>
      <w:r>
        <w:rPr>
          <w:rFonts w:ascii="Times New Roman" w:hAnsi="Times New Roman" w:cs="Times New Roman"/>
          <w:sz w:val="28"/>
          <w:szCs w:val="28"/>
        </w:rPr>
        <w:t>наибольшее</w:t>
      </w:r>
      <w:r w:rsidRPr="00012415">
        <w:rPr>
          <w:rFonts w:ascii="Times New Roman" w:hAnsi="Times New Roman" w:cs="Times New Roman"/>
          <w:sz w:val="28"/>
          <w:szCs w:val="28"/>
        </w:rPr>
        <w:t xml:space="preserve"> количество баллов (</w:t>
      </w:r>
      <w:r>
        <w:rPr>
          <w:rFonts w:ascii="Times New Roman" w:hAnsi="Times New Roman" w:cs="Times New Roman"/>
          <w:sz w:val="28"/>
          <w:szCs w:val="28"/>
        </w:rPr>
        <w:t>98,8)</w:t>
      </w:r>
      <w:r w:rsidRPr="000124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2276" w:rsidRPr="00DB7A80" w:rsidRDefault="00102276" w:rsidP="00102276">
      <w:pPr>
        <w:pStyle w:val="a3"/>
        <w:keepNext/>
        <w:keepLines/>
        <w:spacing w:line="360" w:lineRule="auto"/>
        <w:contextualSpacing/>
        <w:jc w:val="right"/>
        <w:rPr>
          <w:sz w:val="24"/>
          <w:szCs w:val="24"/>
        </w:rPr>
      </w:pPr>
      <w:r w:rsidRPr="00DB7A80">
        <w:rPr>
          <w:sz w:val="24"/>
          <w:szCs w:val="24"/>
        </w:rPr>
        <w:t xml:space="preserve">Таблица </w:t>
      </w:r>
      <w:r w:rsidRPr="00DB7A80">
        <w:rPr>
          <w:sz w:val="24"/>
          <w:szCs w:val="24"/>
        </w:rPr>
        <w:fldChar w:fldCharType="begin"/>
      </w:r>
      <w:r w:rsidRPr="00DB7A80">
        <w:rPr>
          <w:sz w:val="24"/>
          <w:szCs w:val="24"/>
        </w:rPr>
        <w:instrText xml:space="preserve"> SEQ Таблица \* ARABIC </w:instrText>
      </w:r>
      <w:r w:rsidRPr="00DB7A80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6</w:t>
      </w:r>
      <w:r w:rsidRPr="00DB7A80">
        <w:rPr>
          <w:sz w:val="24"/>
          <w:szCs w:val="24"/>
        </w:rPr>
        <w:fldChar w:fldCharType="end"/>
      </w:r>
    </w:p>
    <w:p w:rsidR="00102276" w:rsidRDefault="00102276" w:rsidP="0010227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7A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Расчет показателей, характеризующих критерий оценки качества "Доброжелательность, вежливость работников организации социальной сферы "</w:t>
      </w:r>
    </w:p>
    <w:tbl>
      <w:tblPr>
        <w:tblStyle w:val="-11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560"/>
        <w:gridCol w:w="1417"/>
        <w:gridCol w:w="796"/>
      </w:tblGrid>
      <w:tr w:rsidR="00102276" w:rsidRPr="00DA60C8" w:rsidTr="00320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102276" w:rsidRPr="006D6C7A" w:rsidRDefault="00102276" w:rsidP="00320714">
            <w:pPr>
              <w:keepNext/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0C5349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социального обслуживания, обеспечивающих первичный контакт и информирование получателя услуги при непосредственном обращении в организацию социального обслуживания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0C5349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социального обслуживания, обеспечивающих непосредственное оказание услуги при обращении в организацию социального обслуживания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0C5349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социального обслуживания при использовании дистанционных форм взаимодействия</w:t>
            </w:r>
          </w:p>
        </w:tc>
        <w:tc>
          <w:tcPr>
            <w:tcW w:w="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0C5349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Доброжелательность, вежливость работников организации социального обслуживания</w:t>
            </w:r>
          </w:p>
        </w:tc>
      </w:tr>
      <w:tr w:rsidR="00102276" w:rsidRPr="00012415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«Богородский дом-интернат»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796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8B55DF">
              <w:rPr>
                <w:rFonts w:ascii="Times New Roman" w:hAnsi="Times New Roman" w:cs="Times New Roman"/>
                <w:b/>
                <w:color w:val="000000"/>
              </w:rPr>
              <w:t>98,8</w:t>
            </w:r>
          </w:p>
        </w:tc>
      </w:tr>
      <w:tr w:rsidR="00102276" w:rsidRPr="00012415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"Дом-интернат для ветеранов войны и труда "Лесное"</w:t>
            </w:r>
          </w:p>
        </w:tc>
        <w:tc>
          <w:tcPr>
            <w:tcW w:w="1984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560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1417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796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</w:tr>
      <w:tr w:rsidR="00102276" w:rsidRPr="00012415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«Плесский дом-интернат»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796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</w:tr>
      <w:tr w:rsidR="00102276" w:rsidRPr="00012415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«Пучежский дом-интернат»</w:t>
            </w:r>
          </w:p>
        </w:tc>
        <w:tc>
          <w:tcPr>
            <w:tcW w:w="1984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560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1417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796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</w:tr>
      <w:tr w:rsidR="00102276" w:rsidRPr="00012415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«Ивановский дом-интернат»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796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</w:tr>
      <w:tr w:rsidR="00102276" w:rsidRPr="00012415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«Боготский дом-интернат»</w:t>
            </w:r>
          </w:p>
        </w:tc>
        <w:tc>
          <w:tcPr>
            <w:tcW w:w="1984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1560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1417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796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</w:tr>
      <w:tr w:rsidR="00102276" w:rsidRPr="00012415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«Кинешемский дом-интернат»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796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</w:tr>
      <w:tr w:rsidR="00102276" w:rsidRPr="00012415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«Хозниковский дом-интернат»</w:t>
            </w:r>
          </w:p>
        </w:tc>
        <w:tc>
          <w:tcPr>
            <w:tcW w:w="1984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1560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1417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796" w:type="dxa"/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102276" w:rsidRPr="00012415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012415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2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«Шуйский дом-интернат»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796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012415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12415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</w:tbl>
    <w:p w:rsidR="00102276" w:rsidRDefault="00102276" w:rsidP="0010227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2276" w:rsidRPr="00DB7A80" w:rsidRDefault="00102276" w:rsidP="0010227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2276" w:rsidRDefault="00102276" w:rsidP="00102276"/>
    <w:p w:rsidR="00102276" w:rsidRDefault="00102276" w:rsidP="00102276">
      <w:pPr>
        <w:pStyle w:val="2"/>
        <w:keepNext w:val="0"/>
        <w:keepLines w:val="0"/>
        <w:pageBreakBefore/>
        <w:rPr>
          <w:rFonts w:ascii="Times New Roman" w:eastAsia="Adobe Gothic Std B" w:hAnsi="Times New Roman" w:cs="Times New Roman"/>
          <w:color w:val="auto"/>
          <w:shd w:val="clear" w:color="auto" w:fill="FFFFFF"/>
        </w:rPr>
      </w:pPr>
      <w:bookmarkStart w:id="6" w:name="_Toc150772493"/>
      <w:r w:rsidRPr="0037270A">
        <w:rPr>
          <w:rFonts w:ascii="Times New Roman" w:eastAsia="Adobe Gothic Std B" w:hAnsi="Times New Roman" w:cs="Times New Roman"/>
          <w:color w:val="auto"/>
          <w:shd w:val="clear" w:color="auto" w:fill="FFFFFF"/>
        </w:rPr>
        <w:lastRenderedPageBreak/>
        <w:t>2.5 Расчет показателей, характеризующих критерий оценки качества "Удовлетворенность условиями оказания услуг"</w:t>
      </w:r>
      <w:bookmarkEnd w:id="6"/>
    </w:p>
    <w:p w:rsidR="00102276" w:rsidRPr="0037270A" w:rsidRDefault="00102276" w:rsidP="00102276"/>
    <w:p w:rsidR="00102276" w:rsidRPr="00E147EC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EC">
        <w:rPr>
          <w:rFonts w:ascii="Times New Roman" w:hAnsi="Times New Roman" w:cs="Times New Roman"/>
          <w:sz w:val="28"/>
          <w:szCs w:val="28"/>
        </w:rPr>
        <w:t>Показатель удовлетворенности условиями оказания услуг складывается из оценок показателей «Доля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сферы)», «Доля получателей услуг, удовлетворенных организационными условиями предоставления услуг» и «Доля получателей услуг, удовлетворенных в целом условиями оказания услуг в организации социальной сферы».</w:t>
      </w:r>
    </w:p>
    <w:p w:rsidR="00102276" w:rsidRPr="008B55DF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B55DF">
        <w:rPr>
          <w:rFonts w:ascii="Times New Roman" w:hAnsi="Times New Roman" w:cs="Times New Roman"/>
          <w:sz w:val="28"/>
          <w:szCs w:val="28"/>
        </w:rPr>
        <w:t xml:space="preserve">По критерию «Доля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 самый высокий балл получило </w:t>
      </w:r>
      <w:r w:rsidRPr="008B55DF">
        <w:rPr>
          <w:rFonts w:ascii="Times New Roman" w:hAnsi="Times New Roman" w:cs="Times New Roman"/>
          <w:color w:val="000000"/>
          <w:sz w:val="28"/>
          <w:szCs w:val="28"/>
        </w:rPr>
        <w:t>Бюджетное стационарное учреждение социального обслуживания Ивановской области «Боготский дом-интернат» (97,0).</w:t>
      </w:r>
      <w:r w:rsidRPr="008B55D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02276" w:rsidRPr="008B55DF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5DF">
        <w:rPr>
          <w:rFonts w:ascii="Times New Roman" w:hAnsi="Times New Roman" w:cs="Times New Roman"/>
          <w:sz w:val="28"/>
          <w:szCs w:val="28"/>
        </w:rPr>
        <w:t xml:space="preserve">Самая высокая степень удовлетворенности (94,0) по критерию «Доля получателей услуг, удовлетворенных организационными условиями предоставления услуг» была зафиксирована у </w:t>
      </w:r>
      <w:r w:rsidRPr="008B55DF">
        <w:rPr>
          <w:rFonts w:ascii="Times New Roman" w:hAnsi="Times New Roman" w:cs="Times New Roman"/>
          <w:color w:val="000000"/>
          <w:sz w:val="28"/>
          <w:szCs w:val="28"/>
        </w:rPr>
        <w:t>Бюджетного стационарного учреждения социального обслуживания Ивановской области «Кинешемский дом-интернат»</w:t>
      </w:r>
      <w:r w:rsidRPr="008B55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276" w:rsidRPr="008B55DF" w:rsidRDefault="00102276" w:rsidP="0010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5DF">
        <w:rPr>
          <w:rFonts w:ascii="Times New Roman" w:hAnsi="Times New Roman" w:cs="Times New Roman"/>
          <w:sz w:val="28"/>
          <w:szCs w:val="28"/>
        </w:rPr>
        <w:t xml:space="preserve">По критерию «Доля получателей услуг, удовлетворенных организационными условиями предоставления услуг» самую максимальную оценку удовлетворенности также получило </w:t>
      </w:r>
      <w:r w:rsidRPr="008B55DF">
        <w:rPr>
          <w:rFonts w:ascii="Times New Roman" w:hAnsi="Times New Roman" w:cs="Times New Roman"/>
          <w:color w:val="000000"/>
          <w:sz w:val="28"/>
          <w:szCs w:val="28"/>
        </w:rPr>
        <w:t>Бюджетное стационарное учреждение социального обслуживания Ивановской области «Кинешемский дом-интернат»</w:t>
      </w:r>
      <w:r w:rsidRPr="008B55DF">
        <w:rPr>
          <w:rFonts w:ascii="Times New Roman" w:hAnsi="Times New Roman" w:cs="Times New Roman"/>
          <w:sz w:val="28"/>
          <w:szCs w:val="28"/>
        </w:rPr>
        <w:t xml:space="preserve"> (96,0).</w:t>
      </w:r>
    </w:p>
    <w:p w:rsidR="00102276" w:rsidRDefault="00102276" w:rsidP="00102276">
      <w:pPr>
        <w:spacing w:after="0" w:line="360" w:lineRule="auto"/>
        <w:ind w:firstLine="709"/>
        <w:jc w:val="both"/>
        <w:rPr>
          <w:sz w:val="24"/>
          <w:szCs w:val="24"/>
        </w:rPr>
      </w:pPr>
      <w:r w:rsidRPr="008B55DF">
        <w:rPr>
          <w:rFonts w:ascii="Times New Roman" w:hAnsi="Times New Roman" w:cs="Times New Roman"/>
          <w:sz w:val="28"/>
          <w:szCs w:val="28"/>
        </w:rPr>
        <w:t xml:space="preserve">Таким образом, в итоговом рейтинге по критерию «Удовлетворенность условиями оказания услуг» самый высокий балл получило </w:t>
      </w:r>
      <w:r w:rsidRPr="008B55DF">
        <w:rPr>
          <w:rFonts w:ascii="Times New Roman" w:hAnsi="Times New Roman" w:cs="Times New Roman"/>
          <w:color w:val="000000"/>
          <w:sz w:val="28"/>
          <w:szCs w:val="28"/>
        </w:rPr>
        <w:t>Бюджетное стационарное учреждение социального обслуживания Ивановской области «Боготский дом-интернат» (95,3).</w:t>
      </w:r>
    </w:p>
    <w:p w:rsidR="00102276" w:rsidRPr="003637BF" w:rsidRDefault="00102276" w:rsidP="00102276">
      <w:pPr>
        <w:pStyle w:val="a3"/>
        <w:keepNext/>
        <w:keepLines/>
        <w:spacing w:line="360" w:lineRule="auto"/>
        <w:contextualSpacing/>
        <w:jc w:val="right"/>
        <w:rPr>
          <w:sz w:val="24"/>
          <w:szCs w:val="24"/>
        </w:rPr>
      </w:pPr>
      <w:r w:rsidRPr="003637BF">
        <w:rPr>
          <w:sz w:val="24"/>
          <w:szCs w:val="24"/>
        </w:rPr>
        <w:lastRenderedPageBreak/>
        <w:t xml:space="preserve">Таблица </w:t>
      </w:r>
      <w:r w:rsidRPr="003637BF">
        <w:rPr>
          <w:sz w:val="24"/>
          <w:szCs w:val="24"/>
        </w:rPr>
        <w:fldChar w:fldCharType="begin"/>
      </w:r>
      <w:r w:rsidRPr="003637BF">
        <w:rPr>
          <w:sz w:val="24"/>
          <w:szCs w:val="24"/>
        </w:rPr>
        <w:instrText xml:space="preserve"> SEQ Таблица \* ARABIC </w:instrText>
      </w:r>
      <w:r w:rsidRPr="003637BF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7</w:t>
      </w:r>
      <w:r w:rsidRPr="003637BF">
        <w:rPr>
          <w:sz w:val="24"/>
          <w:szCs w:val="24"/>
        </w:rPr>
        <w:fldChar w:fldCharType="end"/>
      </w:r>
    </w:p>
    <w:p w:rsidR="00102276" w:rsidRDefault="00102276" w:rsidP="0010227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37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Расчет показателей, характеризующих критерий оценки качества "Удовлетворенность условиями оказания услуг "</w:t>
      </w:r>
    </w:p>
    <w:tbl>
      <w:tblPr>
        <w:tblStyle w:val="-11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560"/>
        <w:gridCol w:w="1417"/>
        <w:gridCol w:w="796"/>
      </w:tblGrid>
      <w:tr w:rsidR="00102276" w:rsidRPr="00DA60C8" w:rsidTr="00320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102276" w:rsidRPr="006D6C7A" w:rsidRDefault="00102276" w:rsidP="00320714">
            <w:pPr>
              <w:keepNext/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C86153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получателей услуг, которые готовы </w:t>
            </w:r>
            <w:proofErr w:type="spellStart"/>
            <w:r w:rsidRPr="00C8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рекомендоватьорганизацию</w:t>
            </w:r>
            <w:proofErr w:type="spellEnd"/>
            <w:r w:rsidRPr="00C8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социального обслуживания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C86153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(навигацией внутри организации социального обслуживания)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C86153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социального обслуживания</w:t>
            </w:r>
          </w:p>
        </w:tc>
        <w:tc>
          <w:tcPr>
            <w:tcW w:w="7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btLr"/>
            <w:hideMark/>
          </w:tcPr>
          <w:p w:rsidR="00102276" w:rsidRPr="00C86153" w:rsidRDefault="00102276" w:rsidP="00320714">
            <w:pPr>
              <w:keepNext/>
              <w:keepLines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102276" w:rsidRPr="008B55DF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«Богородский дом-интернат»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796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92,2</w:t>
            </w:r>
          </w:p>
        </w:tc>
      </w:tr>
      <w:tr w:rsidR="00102276" w:rsidRPr="008B55DF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"Дом-интернат для ветеранов войны и труда "Лесное"</w:t>
            </w:r>
          </w:p>
        </w:tc>
        <w:tc>
          <w:tcPr>
            <w:tcW w:w="1984" w:type="dxa"/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1560" w:type="dxa"/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417" w:type="dxa"/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92,0</w:t>
            </w:r>
          </w:p>
        </w:tc>
        <w:tc>
          <w:tcPr>
            <w:tcW w:w="796" w:type="dxa"/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92,2</w:t>
            </w:r>
          </w:p>
        </w:tc>
      </w:tr>
      <w:tr w:rsidR="00102276" w:rsidRPr="008B55DF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«Плесский дом-интернат»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796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93,2</w:t>
            </w:r>
          </w:p>
        </w:tc>
      </w:tr>
      <w:tr w:rsidR="00102276" w:rsidRPr="008B55DF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«Пучежский дом-интернат»</w:t>
            </w:r>
          </w:p>
        </w:tc>
        <w:tc>
          <w:tcPr>
            <w:tcW w:w="1984" w:type="dxa"/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1560" w:type="dxa"/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91,0</w:t>
            </w:r>
          </w:p>
        </w:tc>
        <w:tc>
          <w:tcPr>
            <w:tcW w:w="1417" w:type="dxa"/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796" w:type="dxa"/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93,7</w:t>
            </w:r>
          </w:p>
        </w:tc>
      </w:tr>
      <w:tr w:rsidR="00102276" w:rsidRPr="008B55DF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«Ивановский дом-интернат»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91,0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796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94,5</w:t>
            </w:r>
          </w:p>
        </w:tc>
      </w:tr>
      <w:tr w:rsidR="00102276" w:rsidRPr="008B55DF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«Боготский дом-интернат»</w:t>
            </w:r>
          </w:p>
        </w:tc>
        <w:tc>
          <w:tcPr>
            <w:tcW w:w="1984" w:type="dxa"/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1560" w:type="dxa"/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1417" w:type="dxa"/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796" w:type="dxa"/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</w:tr>
      <w:tr w:rsidR="00102276" w:rsidRPr="008B55DF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«Кинешемский дом-интернат»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796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8B55DF">
              <w:rPr>
                <w:rFonts w:ascii="Times New Roman" w:hAnsi="Times New Roman" w:cs="Times New Roman"/>
                <w:b/>
                <w:color w:val="000000"/>
              </w:rPr>
              <w:t>95,3</w:t>
            </w:r>
          </w:p>
        </w:tc>
      </w:tr>
      <w:tr w:rsidR="00102276" w:rsidRPr="008B55DF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«Хозниковский дом-интернат»</w:t>
            </w:r>
          </w:p>
        </w:tc>
        <w:tc>
          <w:tcPr>
            <w:tcW w:w="1984" w:type="dxa"/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92,0</w:t>
            </w:r>
          </w:p>
        </w:tc>
        <w:tc>
          <w:tcPr>
            <w:tcW w:w="1560" w:type="dxa"/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417" w:type="dxa"/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796" w:type="dxa"/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</w:tr>
      <w:tr w:rsidR="00102276" w:rsidRPr="008B55DF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none" w:sz="0" w:space="0" w:color="auto"/>
              <w:right w:val="none" w:sz="0" w:space="0" w:color="auto"/>
            </w:tcBorders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«Шуйский дом-интернат»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91,0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796" w:type="dxa"/>
            <w:tcBorders>
              <w:left w:val="none" w:sz="0" w:space="0" w:color="auto"/>
              <w:right w:val="none" w:sz="0" w:space="0" w:color="auto"/>
            </w:tcBorders>
            <w:noWrap/>
            <w:vAlign w:val="bottom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94,2</w:t>
            </w:r>
          </w:p>
        </w:tc>
      </w:tr>
    </w:tbl>
    <w:p w:rsidR="00102276" w:rsidRDefault="00102276" w:rsidP="0010227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2276" w:rsidRPr="003637BF" w:rsidRDefault="00102276" w:rsidP="0010227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2276" w:rsidRPr="0037270A" w:rsidRDefault="00102276" w:rsidP="00102276">
      <w:pPr>
        <w:pStyle w:val="2"/>
        <w:pageBreakBefore/>
        <w:rPr>
          <w:rFonts w:ascii="Times New Roman" w:hAnsi="Times New Roman" w:cs="Times New Roman"/>
          <w:color w:val="auto"/>
        </w:rPr>
      </w:pPr>
      <w:bookmarkStart w:id="7" w:name="_Toc150772494"/>
      <w:r w:rsidRPr="0037270A">
        <w:rPr>
          <w:rFonts w:ascii="Times New Roman" w:hAnsi="Times New Roman" w:cs="Times New Roman"/>
          <w:color w:val="auto"/>
        </w:rPr>
        <w:lastRenderedPageBreak/>
        <w:t>2.6 Итоговые результаты независимой оценки</w:t>
      </w:r>
      <w:bookmarkEnd w:id="7"/>
    </w:p>
    <w:p w:rsidR="00102276" w:rsidRDefault="00102276" w:rsidP="00102276">
      <w:pPr>
        <w:keepNext/>
        <w:keepLines/>
      </w:pPr>
    </w:p>
    <w:p w:rsidR="00102276" w:rsidRPr="00E147EC" w:rsidRDefault="00102276" w:rsidP="00102276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147EC">
        <w:rPr>
          <w:rFonts w:ascii="Times New Roman" w:hAnsi="Times New Roman" w:cs="Times New Roman"/>
          <w:sz w:val="28"/>
          <w:szCs w:val="28"/>
        </w:rPr>
        <w:t>нтегральный показатель оценки качества по организации социального обслуживания, в отношении которой проведена независимая оценка качества, рассчитывается, как средневзвешенное число пяти основных критериев оценки качества.</w:t>
      </w:r>
    </w:p>
    <w:p w:rsidR="00102276" w:rsidRPr="008B55DF" w:rsidRDefault="00102276" w:rsidP="00102276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B55DF">
        <w:rPr>
          <w:rFonts w:ascii="Times New Roman" w:hAnsi="Times New Roman" w:cs="Times New Roman"/>
          <w:sz w:val="28"/>
          <w:szCs w:val="28"/>
        </w:rPr>
        <w:t xml:space="preserve">Рейтинг организаций социального обслуживания по интегральному показателю оценки качества выглядит следующим образом: в тройку лидеров </w:t>
      </w:r>
      <w:proofErr w:type="gramStart"/>
      <w:r w:rsidRPr="008B55DF">
        <w:rPr>
          <w:rFonts w:ascii="Times New Roman" w:hAnsi="Times New Roman" w:cs="Times New Roman"/>
          <w:sz w:val="28"/>
          <w:szCs w:val="28"/>
        </w:rPr>
        <w:t xml:space="preserve">вошли  </w:t>
      </w:r>
      <w:r w:rsidRPr="008B55DF">
        <w:rPr>
          <w:rFonts w:ascii="Times New Roman" w:hAnsi="Times New Roman" w:cs="Times New Roman"/>
          <w:bCs/>
          <w:color w:val="000000"/>
          <w:sz w:val="28"/>
          <w:szCs w:val="28"/>
        </w:rPr>
        <w:t>Бюджетное</w:t>
      </w:r>
      <w:proofErr w:type="gramEnd"/>
      <w:r w:rsidRPr="008B55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стационарное учреждение социального обслуживания Ивановской области «Плесский дом-интернат» (97,5), Бюджетное стационарное учреждение социального обслуживания Ивановской области «Шуйский дом-интернат» (96,3) и Бюджетное стационарное учреждение социального обслуживания Ивановской области «Богородский дом-интернат» (96,1).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02276" w:rsidRPr="00E147EC" w:rsidRDefault="00102276" w:rsidP="00102276">
      <w:pPr>
        <w:keepNext/>
        <w:keepLine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5DF">
        <w:rPr>
          <w:rFonts w:ascii="Times New Roman" w:hAnsi="Times New Roman" w:cs="Times New Roman"/>
          <w:sz w:val="28"/>
          <w:szCs w:val="28"/>
        </w:rPr>
        <w:t xml:space="preserve">Полный итоговый рейтинг оценки качества оказания услуг организациями социального обслуживания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8B55DF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Pr="008B55DF">
        <w:rPr>
          <w:rFonts w:ascii="Times New Roman" w:hAnsi="Times New Roman" w:cs="Times New Roman"/>
          <w:sz w:val="28"/>
          <w:szCs w:val="28"/>
        </w:rPr>
        <w:t xml:space="preserve"> представлен в таблице 8.</w:t>
      </w:r>
    </w:p>
    <w:p w:rsidR="00102276" w:rsidRPr="003637BF" w:rsidRDefault="00102276" w:rsidP="00102276">
      <w:pPr>
        <w:pStyle w:val="a3"/>
        <w:contextualSpacing/>
        <w:jc w:val="right"/>
        <w:rPr>
          <w:sz w:val="24"/>
          <w:szCs w:val="24"/>
        </w:rPr>
      </w:pPr>
      <w:r w:rsidRPr="003637BF">
        <w:rPr>
          <w:sz w:val="24"/>
          <w:szCs w:val="24"/>
        </w:rPr>
        <w:t xml:space="preserve">Таблица </w:t>
      </w:r>
      <w:r w:rsidRPr="003637BF">
        <w:rPr>
          <w:sz w:val="24"/>
          <w:szCs w:val="24"/>
        </w:rPr>
        <w:fldChar w:fldCharType="begin"/>
      </w:r>
      <w:r w:rsidRPr="003637BF">
        <w:rPr>
          <w:sz w:val="24"/>
          <w:szCs w:val="24"/>
        </w:rPr>
        <w:instrText xml:space="preserve"> SEQ Таблица \* ARABIC </w:instrText>
      </w:r>
      <w:r w:rsidRPr="003637BF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8</w:t>
      </w:r>
      <w:r w:rsidRPr="003637BF">
        <w:rPr>
          <w:sz w:val="24"/>
          <w:szCs w:val="24"/>
        </w:rPr>
        <w:fldChar w:fldCharType="end"/>
      </w:r>
    </w:p>
    <w:p w:rsidR="00102276" w:rsidRDefault="00102276" w:rsidP="0010227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37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Итоговый рейтинг показателя оценки качества</w:t>
      </w:r>
    </w:p>
    <w:tbl>
      <w:tblPr>
        <w:tblStyle w:val="-11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05"/>
      </w:tblGrid>
      <w:tr w:rsidR="00102276" w:rsidRPr="008B55DF" w:rsidTr="00320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:rsidR="00102276" w:rsidRPr="008B55DF" w:rsidRDefault="00102276" w:rsidP="00320714">
            <w:pPr>
              <w:keepNext/>
              <w:keepLines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102276" w:rsidRPr="008B55DF" w:rsidRDefault="00102276" w:rsidP="00320714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рейтинг</w:t>
            </w:r>
          </w:p>
        </w:tc>
      </w:tr>
      <w:tr w:rsidR="00102276" w:rsidRPr="008B55DF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«Плесский дом-интернат»</w:t>
            </w:r>
          </w:p>
        </w:tc>
        <w:tc>
          <w:tcPr>
            <w:tcW w:w="1505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102276" w:rsidRPr="0089123D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89123D">
              <w:rPr>
                <w:rFonts w:ascii="Times New Roman" w:hAnsi="Times New Roman" w:cs="Times New Roman"/>
                <w:b/>
                <w:color w:val="000000"/>
              </w:rPr>
              <w:t>97,5</w:t>
            </w:r>
          </w:p>
        </w:tc>
      </w:tr>
      <w:tr w:rsidR="00102276" w:rsidRPr="008B55DF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«Шуйский дом-интернат»</w:t>
            </w:r>
          </w:p>
        </w:tc>
        <w:tc>
          <w:tcPr>
            <w:tcW w:w="1505" w:type="dxa"/>
            <w:noWrap/>
            <w:vAlign w:val="center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96,3</w:t>
            </w:r>
          </w:p>
        </w:tc>
      </w:tr>
      <w:tr w:rsidR="00102276" w:rsidRPr="008B55DF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«Богородский дом-интернат»</w:t>
            </w:r>
          </w:p>
        </w:tc>
        <w:tc>
          <w:tcPr>
            <w:tcW w:w="1505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</w:rPr>
            </w:pPr>
            <w:r w:rsidRPr="008B55DF">
              <w:rPr>
                <w:rFonts w:ascii="Times New Roman" w:hAnsi="Times New Roman" w:cs="Times New Roman"/>
                <w:bCs/>
                <w:color w:val="000000"/>
              </w:rPr>
              <w:t>96,1</w:t>
            </w:r>
          </w:p>
        </w:tc>
      </w:tr>
      <w:tr w:rsidR="00102276" w:rsidRPr="008B55DF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"Дом-интернат для ветеранов войны и труда "Лесное"</w:t>
            </w:r>
          </w:p>
        </w:tc>
        <w:tc>
          <w:tcPr>
            <w:tcW w:w="1505" w:type="dxa"/>
            <w:noWrap/>
            <w:vAlign w:val="center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96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02276" w:rsidRPr="008B55DF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«Пучежский дом-интернат»</w:t>
            </w:r>
          </w:p>
        </w:tc>
        <w:tc>
          <w:tcPr>
            <w:tcW w:w="1505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96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02276" w:rsidRPr="008B55DF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«Ивановский дом-интернат»</w:t>
            </w:r>
          </w:p>
        </w:tc>
        <w:tc>
          <w:tcPr>
            <w:tcW w:w="1505" w:type="dxa"/>
            <w:noWrap/>
            <w:vAlign w:val="center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</w:tr>
      <w:tr w:rsidR="00102276" w:rsidRPr="008B55DF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«Боготский дом-интернат»</w:t>
            </w:r>
          </w:p>
        </w:tc>
        <w:tc>
          <w:tcPr>
            <w:tcW w:w="1505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95,2</w:t>
            </w:r>
          </w:p>
        </w:tc>
      </w:tr>
      <w:tr w:rsidR="00102276" w:rsidRPr="008B55DF" w:rsidTr="0032071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vAlign w:val="center"/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«Кинешемский дом-интернат»</w:t>
            </w:r>
          </w:p>
        </w:tc>
        <w:tc>
          <w:tcPr>
            <w:tcW w:w="1505" w:type="dxa"/>
            <w:noWrap/>
            <w:vAlign w:val="center"/>
          </w:tcPr>
          <w:p w:rsidR="00102276" w:rsidRPr="008B55DF" w:rsidRDefault="00102276" w:rsidP="003207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95,1</w:t>
            </w:r>
          </w:p>
        </w:tc>
      </w:tr>
      <w:tr w:rsidR="00102276" w:rsidRPr="008B55DF" w:rsidTr="00320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02276" w:rsidRPr="008B55DF" w:rsidRDefault="00102276" w:rsidP="003207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55DF">
              <w:rPr>
                <w:rFonts w:ascii="Times New Roman" w:hAnsi="Times New Roman" w:cs="Times New Roman"/>
                <w:bCs w:val="0"/>
                <w:color w:val="000000"/>
                <w:sz w:val="18"/>
                <w:szCs w:val="18"/>
              </w:rPr>
              <w:t>Бюджетное стационарное учреждение социального обслуживания Ивановской области «Хозниковский дом-интернат»</w:t>
            </w:r>
          </w:p>
        </w:tc>
        <w:tc>
          <w:tcPr>
            <w:tcW w:w="1505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</w:tcPr>
          <w:p w:rsidR="00102276" w:rsidRPr="008B55DF" w:rsidRDefault="00102276" w:rsidP="003207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8B55DF">
              <w:rPr>
                <w:rFonts w:ascii="Times New Roman" w:hAnsi="Times New Roman" w:cs="Times New Roman"/>
                <w:color w:val="000000"/>
              </w:rPr>
              <w:t>90,2</w:t>
            </w:r>
          </w:p>
        </w:tc>
      </w:tr>
    </w:tbl>
    <w:p w:rsidR="00102276" w:rsidRDefault="00102276" w:rsidP="00102276"/>
    <w:p w:rsidR="0078635C" w:rsidRDefault="0078635C"/>
    <w:sectPr w:rsidR="0078635C" w:rsidSect="00395D5B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C2399"/>
    <w:multiLevelType w:val="multilevel"/>
    <w:tmpl w:val="8878CF9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76"/>
    <w:rsid w:val="00102276"/>
    <w:rsid w:val="00395D5B"/>
    <w:rsid w:val="007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00D3C-5784-4172-A19A-A02F194E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7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2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2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22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customStyle="1" w:styleId="-11">
    <w:name w:val="Светлая заливка - Акцент 11"/>
    <w:basedOn w:val="a1"/>
    <w:uiPriority w:val="60"/>
    <w:rsid w:val="00102276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3">
    <w:name w:val="caption"/>
    <w:basedOn w:val="a"/>
    <w:next w:val="a"/>
    <w:unhideWhenUsed/>
    <w:qFormat/>
    <w:rsid w:val="0010227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3197</Words>
  <Characters>18226</Characters>
  <Application>Microsoft Office Word</Application>
  <DocSecurity>0</DocSecurity>
  <Lines>151</Lines>
  <Paragraphs>42</Paragraphs>
  <ScaleCrop>false</ScaleCrop>
  <Company/>
  <LinksUpToDate>false</LinksUpToDate>
  <CharactersWithSpaces>21381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Марианна Давыдовна</dc:creator>
  <cp:keywords/>
  <dc:description/>
  <cp:lastModifiedBy>Андреева Марианна Давыдовна</cp:lastModifiedBy>
  <cp:revision>3</cp:revision>
  <dcterms:created xsi:type="dcterms:W3CDTF">2023-12-22T07:26:00Z</dcterms:created>
  <dcterms:modified xsi:type="dcterms:W3CDTF">2023-12-22T07:28:00Z</dcterms:modified>
</cp:coreProperties>
</file>